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/>
      </w:pPr>
      <w: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9425146</wp:posOffset>
            </wp:positionH>
            <wp:positionV relativeFrom="line">
              <wp:posOffset>19049</wp:posOffset>
            </wp:positionV>
            <wp:extent cx="654844" cy="666750"/>
            <wp:effectExtent l="0" t="0" r="0" b="0"/>
            <wp:wrapSquare wrapText="bothSides" distL="57150" distR="57150" distT="57150" distB="57150"/>
            <wp:docPr id="1073741825" name="officeArt object" descr="Et bilde som inneholder tekst, bygning, utendørs, hus&#10;&#10;Automatisk generer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t bilde som inneholder tekst, bygning, utendørs, husAutomatisk generert beskrivelse" descr="Et bilde som inneholder tekst, bygning, utendørs, husAutomatisk generert beskrivels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2480" t="70683" r="88426" b="4265"/>
                    <a:stretch>
                      <a:fillRect/>
                    </a:stretch>
                  </pic:blipFill>
                  <pic:spPr>
                    <a:xfrm>
                      <a:off x="0" y="0"/>
                      <a:ext cx="654844" cy="666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pacing w:after="0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da-DK"/>
        </w:rPr>
        <w:t>LILLESTR</w:t>
      </w:r>
      <w:r>
        <w:rPr>
          <w:sz w:val="32"/>
          <w:szCs w:val="32"/>
          <w:rtl w:val="0"/>
        </w:rPr>
        <w:t>Ø</w:t>
      </w:r>
      <w:r>
        <w:rPr>
          <w:sz w:val="32"/>
          <w:szCs w:val="32"/>
          <w:rtl w:val="0"/>
          <w:lang w:val="de-DE"/>
        </w:rPr>
        <w:t xml:space="preserve">MUSTILLINGEN </w:t>
      </w:r>
      <w:r>
        <w:rPr>
          <w:sz w:val="32"/>
          <w:szCs w:val="32"/>
          <w:rtl w:val="0"/>
        </w:rPr>
        <w:t xml:space="preserve">i </w:t>
      </w:r>
      <w:r>
        <w:rPr>
          <w:sz w:val="32"/>
          <w:szCs w:val="32"/>
          <w:rtl w:val="0"/>
        </w:rPr>
        <w:t>regi av Lillestr</w:t>
      </w:r>
      <w:r>
        <w:rPr>
          <w:sz w:val="32"/>
          <w:szCs w:val="32"/>
          <w:rtl w:val="0"/>
          <w:lang w:val="da-DK"/>
        </w:rPr>
        <w:t>ø</w:t>
      </w:r>
      <w:r>
        <w:rPr>
          <w:sz w:val="32"/>
          <w:szCs w:val="32"/>
          <w:rtl w:val="0"/>
        </w:rPr>
        <w:t>m Kunstforening</w:t>
      </w:r>
    </w:p>
    <w:p>
      <w:pPr>
        <w:pStyle w:val="Body"/>
        <w:spacing w:after="0"/>
        <w:jc w:val="center"/>
        <w:rPr>
          <w:sz w:val="32"/>
          <w:szCs w:val="32"/>
        </w:rPr>
      </w:pPr>
      <w:r>
        <w:rPr>
          <w:sz w:val="32"/>
          <w:szCs w:val="32"/>
          <w:rtl w:val="0"/>
        </w:rPr>
        <w:t>P</w:t>
      </w:r>
      <w:r>
        <w:rPr>
          <w:sz w:val="32"/>
          <w:szCs w:val="32"/>
          <w:rtl w:val="0"/>
          <w:lang w:val="da-DK"/>
        </w:rPr>
        <w:t>å</w:t>
      </w:r>
      <w:r>
        <w:rPr>
          <w:sz w:val="32"/>
          <w:szCs w:val="32"/>
          <w:rtl w:val="0"/>
        </w:rPr>
        <w:t>melding</w:t>
      </w:r>
      <w:r>
        <w:rPr>
          <w:sz w:val="32"/>
          <w:szCs w:val="32"/>
          <w:rtl w:val="0"/>
        </w:rPr>
        <w:t>s</w:t>
      </w:r>
      <w:r>
        <w:rPr>
          <w:sz w:val="32"/>
          <w:szCs w:val="32"/>
          <w:rtl w:val="0"/>
        </w:rPr>
        <w:t>skjema</w:t>
      </w:r>
    </w:p>
    <w:tbl>
      <w:tblPr>
        <w:tblW w:w="1034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689"/>
        <w:gridCol w:w="7654"/>
      </w:tblGrid>
      <w:tr>
        <w:tblPrEx>
          <w:shd w:val="clear" w:color="auto" w:fill="cdd4e9"/>
        </w:tblPrEx>
        <w:trPr>
          <w:trHeight w:val="350" w:hRule="atLeast"/>
        </w:trPr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da-DK"/>
              </w:rPr>
              <w:t>Navn i BLOKKBOKSTAVER</w:t>
            </w:r>
          </w:p>
        </w:tc>
        <w:tc>
          <w:tcPr>
            <w:tcW w:type="dxa" w:w="7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50" w:hRule="atLeast"/>
        </w:trPr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de-DE"/>
              </w:rPr>
              <w:t>Adresse</w:t>
            </w:r>
          </w:p>
        </w:tc>
        <w:tc>
          <w:tcPr>
            <w:tcW w:type="dxa" w:w="7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50" w:hRule="atLeast"/>
        </w:trPr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</w:rPr>
              <w:t>Postnr og poststed:</w:t>
            </w:r>
          </w:p>
        </w:tc>
        <w:tc>
          <w:tcPr>
            <w:tcW w:type="dxa" w:w="7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50" w:hRule="atLeast"/>
        </w:trPr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</w:rPr>
              <w:t>Telefonnr.</w:t>
            </w:r>
          </w:p>
        </w:tc>
        <w:tc>
          <w:tcPr>
            <w:tcW w:type="dxa" w:w="7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50" w:hRule="atLeast"/>
        </w:trPr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</w:rPr>
              <w:t>E-post</w:t>
            </w:r>
          </w:p>
        </w:tc>
        <w:tc>
          <w:tcPr>
            <w:tcW w:type="dxa" w:w="7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50" w:hRule="atLeast"/>
        </w:trPr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</w:rPr>
              <w:t xml:space="preserve">Kontonr. </w:t>
            </w:r>
          </w:p>
        </w:tc>
        <w:tc>
          <w:tcPr>
            <w:tcW w:type="dxa" w:w="7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after="0" w:line="240" w:lineRule="auto"/>
        <w:jc w:val="center"/>
      </w:pPr>
    </w:p>
    <w:p>
      <w:pPr>
        <w:pStyle w:val="List Paragraph"/>
        <w:numPr>
          <w:ilvl w:val="0"/>
          <w:numId w:val="2"/>
        </w:numPr>
        <w:spacing w:after="0"/>
      </w:pPr>
      <w:r>
        <w:rPr>
          <w:rtl w:val="0"/>
        </w:rPr>
        <w:t>L</w:t>
      </w:r>
      <w:r>
        <w:rPr>
          <w:rtl w:val="0"/>
          <w:lang w:val="it-IT"/>
        </w:rPr>
        <w:t>illestr</w:t>
      </w:r>
      <w:r>
        <w:rPr>
          <w:rtl w:val="0"/>
          <w:lang w:val="da-DK"/>
        </w:rPr>
        <w:t>ø</w:t>
      </w:r>
      <w:r>
        <w:rPr>
          <w:rtl w:val="0"/>
        </w:rPr>
        <w:t>m Kunstforening er ikke ansvarlig for skulptur i ubrent leire, gips eller annet skj</w:t>
      </w:r>
      <w:r>
        <w:rPr>
          <w:rtl w:val="0"/>
          <w:lang w:val="da-DK"/>
        </w:rPr>
        <w:t>ø</w:t>
      </w:r>
      <w:r>
        <w:rPr>
          <w:rtl w:val="0"/>
          <w:lang w:val="it-IT"/>
        </w:rPr>
        <w:t>rt materiale.</w:t>
      </w:r>
    </w:p>
    <w:p>
      <w:pPr>
        <w:pStyle w:val="List Paragraph"/>
        <w:numPr>
          <w:ilvl w:val="0"/>
          <w:numId w:val="2"/>
        </w:numPr>
        <w:spacing w:after="0"/>
      </w:pPr>
      <w:r>
        <w:rPr>
          <w:rtl w:val="0"/>
        </w:rPr>
        <w:t>Bilder/ og malerier m</w:t>
      </w:r>
      <w:r>
        <w:rPr>
          <w:rtl w:val="0"/>
        </w:rPr>
        <w:t xml:space="preserve">å </w:t>
      </w:r>
      <w:r>
        <w:rPr>
          <w:rtl w:val="0"/>
        </w:rPr>
        <w:t>leveres med ferdig oppheng.</w:t>
      </w:r>
    </w:p>
    <w:p>
      <w:pPr>
        <w:pStyle w:val="List Paragraph"/>
        <w:numPr>
          <w:ilvl w:val="0"/>
          <w:numId w:val="2"/>
        </w:numPr>
        <w:spacing w:after="0"/>
      </w:pPr>
      <w:r>
        <w:rPr>
          <w:rtl w:val="0"/>
        </w:rPr>
        <w:t>Bildene m</w:t>
      </w:r>
      <w:r>
        <w:rPr>
          <w:rtl w:val="0"/>
        </w:rPr>
        <w:t xml:space="preserve">å </w:t>
      </w:r>
      <w:r>
        <w:rPr>
          <w:rtl w:val="0"/>
        </w:rPr>
        <w:t xml:space="preserve">ikke leveres med </w:t>
      </w:r>
      <w:r>
        <w:rPr>
          <w:rtl w:val="0"/>
          <w:lang w:val="da-DK"/>
        </w:rPr>
        <w:t>ø</w:t>
      </w:r>
      <w:r>
        <w:rPr>
          <w:rtl w:val="0"/>
        </w:rPr>
        <w:t>yeskruer.</w:t>
      </w:r>
    </w:p>
    <w:p>
      <w:pPr>
        <w:pStyle w:val="List Paragraph"/>
        <w:numPr>
          <w:ilvl w:val="0"/>
          <w:numId w:val="2"/>
        </w:numPr>
        <w:spacing w:after="0"/>
      </w:pPr>
      <w:r>
        <w:rPr>
          <w:rtl w:val="0"/>
        </w:rPr>
        <w:t>Arbeidene forsikres ikke utover avhentingsdato 03. april.</w:t>
      </w:r>
    </w:p>
    <w:p>
      <w:pPr>
        <w:pStyle w:val="List Paragraph"/>
        <w:numPr>
          <w:ilvl w:val="0"/>
          <w:numId w:val="2"/>
        </w:numPr>
        <w:spacing w:after="0"/>
      </w:pPr>
      <w:r>
        <w:rPr>
          <w:rtl w:val="0"/>
        </w:rPr>
        <w:t>For kunstverk som ikke er til salgs, skriv P.E (for i privat eie) i rubrikk for pris. Forsikringssum m</w:t>
      </w:r>
      <w:r>
        <w:rPr>
          <w:rtl w:val="0"/>
        </w:rPr>
        <w:t xml:space="preserve">å </w:t>
      </w:r>
      <w:r>
        <w:rPr>
          <w:rtl w:val="0"/>
        </w:rPr>
        <w:t xml:space="preserve">likevel fylles inn. </w:t>
      </w:r>
    </w:p>
    <w:tbl>
      <w:tblPr>
        <w:tblW w:w="1489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814"/>
        <w:gridCol w:w="6273"/>
        <w:gridCol w:w="1174"/>
        <w:gridCol w:w="1197"/>
        <w:gridCol w:w="1139"/>
        <w:gridCol w:w="1077"/>
        <w:gridCol w:w="1225"/>
      </w:tblGrid>
      <w:tr>
        <w:tblPrEx>
          <w:shd w:val="clear" w:color="auto" w:fill="cdd4e9"/>
        </w:tblPrEx>
        <w:trPr>
          <w:trHeight w:val="741" w:hRule="atLeast"/>
        </w:trPr>
        <w:tc>
          <w:tcPr>
            <w:tcW w:type="dxa" w:w="2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Arial Unicode MS" w:hAnsi="Calibri" w:eastAsia="Arial Unicode MS"/>
                <w:rtl w:val="0"/>
              </w:rPr>
              <w:t>Tittel</w:t>
            </w:r>
          </w:p>
        </w:tc>
        <w:tc>
          <w:tcPr>
            <w:tcW w:type="dxa" w:w="6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</w:rPr>
              <w:t>Arbeidets art</w:t>
            </w:r>
            <w:r>
              <w:rPr>
                <w:shd w:val="nil" w:color="auto" w:fill="auto"/>
                <w:rtl w:val="0"/>
                <w:lang w:val="en-US"/>
              </w:rPr>
              <w:t>/teknikk, og evt. kort forklaring p</w:t>
            </w:r>
            <w:r>
              <w:rPr>
                <w:shd w:val="nil" w:color="auto" w:fill="auto"/>
                <w:rtl w:val="0"/>
              </w:rPr>
              <w:t xml:space="preserve">å </w:t>
            </w:r>
            <w:r>
              <w:rPr>
                <w:shd w:val="nil" w:color="auto" w:fill="auto"/>
                <w:rtl w:val="0"/>
              </w:rPr>
              <w:t xml:space="preserve">hvordan verket er relatert til temaet </w:t>
            </w:r>
            <w:r>
              <w:rPr>
                <w:shd w:val="nil" w:color="auto" w:fill="auto"/>
                <w:rtl w:val="0"/>
              </w:rPr>
              <w:t>“</w:t>
            </w:r>
            <w:r>
              <w:rPr>
                <w:shd w:val="nil" w:color="auto" w:fill="auto"/>
                <w:rtl w:val="0"/>
              </w:rPr>
              <w:t>Ting som b</w:t>
            </w:r>
            <w:r>
              <w:rPr>
                <w:shd w:val="nil" w:color="auto" w:fill="auto"/>
                <w:rtl w:val="0"/>
              </w:rPr>
              <w:t>æ</w:t>
            </w:r>
            <w:r>
              <w:rPr>
                <w:shd w:val="nil" w:color="auto" w:fill="auto"/>
                <w:rtl w:val="0"/>
              </w:rPr>
              <w:t>rer</w:t>
            </w:r>
            <w:r>
              <w:rPr>
                <w:shd w:val="nil" w:color="auto" w:fill="auto"/>
                <w:rtl w:val="0"/>
              </w:rPr>
              <w:t>”</w:t>
            </w:r>
            <w:r>
              <w:rPr>
                <w:shd w:val="nil" w:color="auto" w:fill="auto"/>
                <w:rtl w:val="0"/>
              </w:rPr>
              <w:t xml:space="preserve">. </w:t>
            </w:r>
          </w:p>
        </w:tc>
        <w:tc>
          <w:tcPr>
            <w:tcW w:type="dxa" w:w="1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</w:rPr>
              <w:t>Antall eks grafikk og foto</w:t>
            </w:r>
          </w:p>
        </w:tc>
        <w:tc>
          <w:tcPr>
            <w:tcW w:type="dxa" w:w="1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</w:rPr>
              <w:t>St</w:t>
            </w:r>
            <w:r>
              <w:rPr>
                <w:shd w:val="nil" w:color="auto" w:fill="auto"/>
                <w:rtl w:val="0"/>
                <w:lang w:val="da-DK"/>
              </w:rPr>
              <w:t>ø</w:t>
            </w:r>
            <w:r>
              <w:rPr>
                <w:shd w:val="nil" w:color="auto" w:fill="auto"/>
                <w:rtl w:val="0"/>
              </w:rPr>
              <w:t xml:space="preserve">rrelse </w:t>
            </w:r>
          </w:p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</w:rPr>
              <w:t>Pris m/ ramme</w:t>
            </w:r>
          </w:p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</w:rPr>
              <w:t>Pris u/ ramme</w:t>
            </w:r>
          </w:p>
        </w:tc>
        <w:tc>
          <w:tcPr>
            <w:tcW w:type="dxa" w:w="1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Forsikring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Sum</w:t>
            </w:r>
          </w:p>
        </w:tc>
      </w:tr>
      <w:tr>
        <w:tblPrEx>
          <w:shd w:val="clear" w:color="auto" w:fill="cdd4e9"/>
        </w:tblPrEx>
        <w:trPr>
          <w:trHeight w:val="634" w:hRule="atLeast"/>
        </w:trPr>
        <w:tc>
          <w:tcPr>
            <w:tcW w:type="dxa" w:w="2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34" w:hRule="atLeast"/>
        </w:trPr>
        <w:tc>
          <w:tcPr>
            <w:tcW w:type="dxa" w:w="2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34" w:hRule="atLeast"/>
        </w:trPr>
        <w:tc>
          <w:tcPr>
            <w:tcW w:type="dxa" w:w="2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after="0" w:line="240" w:lineRule="auto"/>
      </w:pPr>
    </w:p>
    <w:p>
      <w:pPr>
        <w:pStyle w:val="Body"/>
        <w:rPr>
          <w:b w:val="1"/>
          <w:bCs w:val="1"/>
        </w:rPr>
      </w:pPr>
      <w:r>
        <w:rPr>
          <w:rtl w:val="0"/>
        </w:rPr>
        <w:t>Innl</w:t>
      </w:r>
      <w:r>
        <w:rPr>
          <w:rtl w:val="0"/>
        </w:rPr>
        <w:t>evering av kunst</w:t>
      </w:r>
      <w:r>
        <w:rPr>
          <w:rtl w:val="0"/>
        </w:rPr>
        <w:t>verk</w:t>
      </w:r>
      <w:r>
        <w:rPr>
          <w:rtl w:val="0"/>
        </w:rPr>
        <w:t xml:space="preserve"> onsdag </w:t>
      </w:r>
      <w:r>
        <w:rPr>
          <w:rtl w:val="0"/>
        </w:rPr>
        <w:t>0</w:t>
      </w:r>
      <w:r>
        <w:rPr>
          <w:rtl w:val="0"/>
        </w:rPr>
        <w:t>2</w:t>
      </w:r>
      <w:r>
        <w:rPr>
          <w:rtl w:val="0"/>
        </w:rPr>
        <w:t>.</w:t>
      </w:r>
      <w:r>
        <w:rPr>
          <w:rtl w:val="0"/>
        </w:rPr>
        <w:t xml:space="preserve"> mars </w:t>
      </w:r>
      <w:r>
        <w:rPr>
          <w:rtl w:val="0"/>
        </w:rPr>
        <w:t xml:space="preserve">– </w:t>
      </w:r>
      <w:r>
        <w:rPr>
          <w:rtl w:val="0"/>
          <w:lang w:val="it-IT"/>
        </w:rPr>
        <w:t>Lillestr</w:t>
      </w:r>
      <w:r>
        <w:rPr>
          <w:rtl w:val="0"/>
          <w:lang w:val="da-DK"/>
        </w:rPr>
        <w:t>ø</w:t>
      </w:r>
      <w:r>
        <w:rPr>
          <w:rtl w:val="0"/>
        </w:rPr>
        <w:t>m kunstforening</w:t>
      </w:r>
      <w:r>
        <w:rPr>
          <w:rtl w:val="0"/>
        </w:rPr>
        <w:t>,</w:t>
      </w:r>
      <w:r>
        <w:rPr>
          <w:rtl w:val="0"/>
          <w:lang w:val="it-IT"/>
        </w:rPr>
        <w:t xml:space="preserve"> Brogata 2, Lillestr</w:t>
      </w:r>
      <w:r>
        <w:rPr>
          <w:rtl w:val="0"/>
          <w:lang w:val="da-DK"/>
        </w:rPr>
        <w:t>ø</w:t>
      </w:r>
      <w:r>
        <w:rPr>
          <w:rtl w:val="0"/>
        </w:rPr>
        <w:t xml:space="preserve">m - kl. 1800 </w:t>
      </w:r>
      <w:r>
        <w:rPr>
          <w:rtl w:val="0"/>
        </w:rPr>
        <w:t xml:space="preserve">– </w:t>
      </w:r>
      <w:r>
        <w:rPr>
          <w:rtl w:val="0"/>
        </w:rPr>
        <w:t>2000</w:t>
      </w:r>
      <w:r>
        <w:rPr>
          <w:b w:val="1"/>
          <w:bCs w:val="1"/>
          <w:rtl w:val="0"/>
        </w:rPr>
        <w:t xml:space="preserve">. </w:t>
      </w:r>
    </w:p>
    <w:p>
      <w:pPr>
        <w:pStyle w:val="Body"/>
      </w:pP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>ette skjemaet</w:t>
      </w:r>
      <w:r>
        <w:rPr>
          <w:b w:val="1"/>
          <w:bCs w:val="1"/>
          <w:rtl w:val="0"/>
        </w:rPr>
        <w:t xml:space="preserve"> m</w:t>
      </w:r>
      <w:r>
        <w:rPr>
          <w:b w:val="1"/>
          <w:bCs w:val="1"/>
          <w:rtl w:val="0"/>
        </w:rPr>
        <w:t xml:space="preserve">å </w:t>
      </w:r>
      <w:r>
        <w:rPr>
          <w:b w:val="1"/>
          <w:bCs w:val="1"/>
          <w:rtl w:val="0"/>
        </w:rPr>
        <w:t xml:space="preserve">fylles ut og sendes til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"mailto:lillestromkunstforening@gmail.com"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a-DK"/>
        </w:rPr>
        <w:t>lillestromkunstforening@gmail.com</w:t>
      </w:r>
      <w:r>
        <w:rPr/>
        <w:fldChar w:fldCharType="end" w:fldLock="0"/>
      </w:r>
      <w:r>
        <w:rPr>
          <w:rtl w:val="0"/>
        </w:rPr>
        <w:t xml:space="preserve"> </w:t>
      </w:r>
      <w:r>
        <w:rPr>
          <w:b w:val="1"/>
          <w:bCs w:val="1"/>
          <w:rtl w:val="0"/>
        </w:rPr>
        <w:t xml:space="preserve">senest </w:t>
      </w:r>
      <w:r>
        <w:rPr>
          <w:b w:val="1"/>
          <w:bCs w:val="1"/>
          <w:rtl w:val="0"/>
        </w:rPr>
        <w:t>24</w:t>
      </w:r>
      <w:r>
        <w:rPr>
          <w:b w:val="1"/>
          <w:bCs w:val="1"/>
          <w:rtl w:val="0"/>
        </w:rPr>
        <w:t>. februar</w:t>
      </w:r>
      <w:r>
        <w:rPr>
          <w:rtl w:val="0"/>
        </w:rPr>
        <w:t>.</w:t>
      </w:r>
    </w:p>
    <w:sectPr>
      <w:headerReference w:type="default" r:id="rId5"/>
      <w:footerReference w:type="default" r:id="rId6"/>
      <w:pgSz w:w="16840" w:h="11900" w:orient="landscape"/>
      <w:pgMar w:top="510" w:right="964" w:bottom="794" w:left="96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b w:val="1"/>
      <w:bCs w:val="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